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B1" w:rsidRDefault="008D63B1" w:rsidP="008D63B1">
      <w:pPr>
        <w:spacing w:after="0" w:line="240" w:lineRule="auto"/>
        <w:rPr>
          <w:rFonts w:cs="Arial"/>
          <w:b/>
          <w:color w:val="FF0000"/>
          <w:sz w:val="24"/>
          <w:szCs w:val="24"/>
        </w:rPr>
      </w:pPr>
    </w:p>
    <w:p w:rsidR="00B13BA5" w:rsidRDefault="00B13BA5" w:rsidP="008D63B1">
      <w:pPr>
        <w:spacing w:after="0" w:line="240" w:lineRule="auto"/>
        <w:rPr>
          <w:rFonts w:cs="Arial"/>
          <w:b/>
          <w:color w:val="FF0000"/>
          <w:sz w:val="24"/>
          <w:szCs w:val="24"/>
        </w:rPr>
      </w:pPr>
    </w:p>
    <w:p w:rsidR="00B13BA5" w:rsidRDefault="00B13BA5" w:rsidP="008D63B1">
      <w:pPr>
        <w:spacing w:after="0" w:line="240" w:lineRule="auto"/>
        <w:rPr>
          <w:rFonts w:cs="Arial"/>
          <w:b/>
          <w:color w:val="FF0000"/>
          <w:sz w:val="24"/>
          <w:szCs w:val="24"/>
        </w:rPr>
      </w:pPr>
    </w:p>
    <w:p w:rsidR="00B13BA5" w:rsidRDefault="00B13BA5" w:rsidP="008D63B1">
      <w:pPr>
        <w:spacing w:after="0" w:line="240" w:lineRule="auto"/>
        <w:rPr>
          <w:rFonts w:cs="Arial"/>
          <w:b/>
          <w:color w:val="FF0000"/>
          <w:sz w:val="24"/>
          <w:szCs w:val="24"/>
        </w:rPr>
      </w:pPr>
    </w:p>
    <w:p w:rsidR="00B13BA5" w:rsidRPr="00B13BA5" w:rsidRDefault="00B13BA5" w:rsidP="00B13BA5">
      <w:pPr>
        <w:keepNext/>
        <w:spacing w:after="0" w:line="240" w:lineRule="auto"/>
        <w:outlineLvl w:val="1"/>
        <w:rPr>
          <w:rFonts w:ascii="Arial" w:eastAsia="Times New Roman" w:hAnsi="Arial" w:cs="Times New Roman"/>
          <w:b/>
          <w:sz w:val="24"/>
          <w:szCs w:val="24"/>
          <w:lang w:val="de-DE" w:eastAsia="de-DE"/>
        </w:rPr>
      </w:pPr>
      <w:r w:rsidRPr="00B13BA5">
        <w:rPr>
          <w:rFonts w:ascii="Arial" w:eastAsia="Times New Roman" w:hAnsi="Arial" w:cs="Times New Roman"/>
          <w:b/>
          <w:sz w:val="24"/>
          <w:szCs w:val="24"/>
          <w:lang w:val="de-DE" w:eastAsia="de-DE"/>
        </w:rPr>
        <w:t xml:space="preserve">Ansuchen </w:t>
      </w:r>
      <w:r w:rsidR="00E6758D">
        <w:rPr>
          <w:rFonts w:ascii="Arial" w:eastAsia="Times New Roman" w:hAnsi="Arial" w:cs="Times New Roman"/>
          <w:b/>
          <w:sz w:val="24"/>
          <w:szCs w:val="24"/>
          <w:lang w:val="de-DE" w:eastAsia="de-DE"/>
        </w:rPr>
        <w:t xml:space="preserve">   </w:t>
      </w:r>
    </w:p>
    <w:p w:rsidR="00B13BA5" w:rsidRPr="00B13BA5" w:rsidRDefault="00B13BA5" w:rsidP="00B13BA5">
      <w:pPr>
        <w:spacing w:after="0" w:line="240" w:lineRule="auto"/>
        <w:jc w:val="both"/>
        <w:rPr>
          <w:rFonts w:ascii="Arial" w:eastAsia="Times New Roman" w:hAnsi="Arial" w:cs="Times New Roman"/>
          <w:b/>
          <w:sz w:val="22"/>
          <w:lang w:val="de-DE" w:eastAsia="de-DE"/>
        </w:rPr>
      </w:pPr>
      <w:r w:rsidRPr="00B13BA5">
        <w:rPr>
          <w:rFonts w:ascii="Arial" w:eastAsia="Times New Roman" w:hAnsi="Arial" w:cs="Times New Roman"/>
          <w:sz w:val="22"/>
          <w:lang w:val="de-DE" w:eastAsia="de-DE"/>
        </w:rPr>
        <w:t xml:space="preserve">um Gewährung eines einmaligen, nicht rückzahlbaren Zuschusses für den Ankauf einer </w:t>
      </w:r>
      <w:r w:rsidRPr="00B13BA5">
        <w:rPr>
          <w:rFonts w:ascii="Arial" w:eastAsia="Times New Roman" w:hAnsi="Arial" w:cs="Times New Roman"/>
          <w:b/>
          <w:sz w:val="22"/>
          <w:lang w:val="de-DE" w:eastAsia="de-DE"/>
        </w:rPr>
        <w:t>ÖBB Vorteilscard Classic</w:t>
      </w:r>
      <w:r w:rsidR="00C65162">
        <w:rPr>
          <w:rFonts w:ascii="Arial" w:eastAsia="Times New Roman" w:hAnsi="Arial" w:cs="Times New Roman"/>
          <w:b/>
          <w:sz w:val="22"/>
          <w:lang w:val="de-DE" w:eastAsia="de-DE"/>
        </w:rPr>
        <w:t xml:space="preserve"> u. 66</w:t>
      </w:r>
      <w:r w:rsidRPr="00B13BA5">
        <w:rPr>
          <w:rFonts w:ascii="Arial" w:eastAsia="Times New Roman" w:hAnsi="Arial" w:cs="Times New Roman"/>
          <w:sz w:val="22"/>
          <w:lang w:val="de-DE" w:eastAsia="de-DE"/>
        </w:rPr>
        <w:t xml:space="preserve"> in der </w:t>
      </w:r>
      <w:r w:rsidR="003D086D">
        <w:rPr>
          <w:rFonts w:ascii="Arial" w:eastAsia="Times New Roman" w:hAnsi="Arial" w:cs="Times New Roman"/>
          <w:b/>
          <w:sz w:val="22"/>
          <w:lang w:val="de-DE" w:eastAsia="de-DE"/>
        </w:rPr>
        <w:t>Höhe von pauschal 50% der Kosten</w:t>
      </w:r>
    </w:p>
    <w:p w:rsidR="00B13BA5" w:rsidRPr="00B13BA5" w:rsidRDefault="00B13BA5" w:rsidP="00B13BA5">
      <w:pPr>
        <w:overflowPunct w:val="0"/>
        <w:autoSpaceDE w:val="0"/>
        <w:autoSpaceDN w:val="0"/>
        <w:adjustRightInd w:val="0"/>
        <w:spacing w:after="0" w:line="240" w:lineRule="auto"/>
        <w:textAlignment w:val="baseline"/>
        <w:rPr>
          <w:rFonts w:ascii="Arial" w:eastAsia="Times New Roman" w:hAnsi="Arial" w:cs="Times New Roman"/>
          <w:sz w:val="22"/>
          <w:szCs w:val="20"/>
          <w:lang w:val="de-DE" w:eastAsia="de-DE"/>
        </w:rPr>
      </w:pPr>
    </w:p>
    <w:p w:rsidR="003D086D" w:rsidRDefault="00B13BA5" w:rsidP="00B13BA5">
      <w:pPr>
        <w:overflowPunct w:val="0"/>
        <w:autoSpaceDE w:val="0"/>
        <w:autoSpaceDN w:val="0"/>
        <w:adjustRightInd w:val="0"/>
        <w:spacing w:after="0" w:line="240" w:lineRule="auto"/>
        <w:jc w:val="both"/>
        <w:textAlignment w:val="baseline"/>
        <w:rPr>
          <w:rFonts w:ascii="Arial" w:eastAsia="Times New Roman" w:hAnsi="Arial" w:cs="Times New Roman"/>
          <w:sz w:val="22"/>
          <w:szCs w:val="20"/>
          <w:lang w:val="de-DE" w:eastAsia="de-DE"/>
        </w:rPr>
      </w:pPr>
      <w:r>
        <w:rPr>
          <w:rFonts w:ascii="Arial" w:eastAsia="Times New Roman" w:hAnsi="Arial" w:cs="Times New Roman"/>
          <w:b/>
          <w:sz w:val="22"/>
          <w:szCs w:val="20"/>
          <w:lang w:val="de-DE" w:eastAsia="de-DE"/>
        </w:rPr>
        <w:t>Vo</w:t>
      </w:r>
      <w:r w:rsidRPr="00B13BA5">
        <w:rPr>
          <w:rFonts w:ascii="Arial" w:eastAsia="Times New Roman" w:hAnsi="Arial" w:cs="Times New Roman"/>
          <w:b/>
          <w:sz w:val="22"/>
          <w:szCs w:val="20"/>
          <w:lang w:val="de-DE" w:eastAsia="de-DE"/>
        </w:rPr>
        <w:t>raussetzungen:</w:t>
      </w:r>
      <w:r w:rsidR="003D086D">
        <w:rPr>
          <w:rFonts w:ascii="Arial" w:eastAsia="Times New Roman" w:hAnsi="Arial" w:cs="Times New Roman"/>
          <w:b/>
          <w:sz w:val="22"/>
          <w:szCs w:val="20"/>
          <w:lang w:val="de-DE" w:eastAsia="de-DE"/>
        </w:rPr>
        <w:t xml:space="preserve"> </w:t>
      </w:r>
      <w:r w:rsidRPr="00B13BA5">
        <w:rPr>
          <w:rFonts w:ascii="Arial" w:eastAsia="Times New Roman" w:hAnsi="Arial" w:cs="Times New Roman"/>
          <w:sz w:val="22"/>
          <w:szCs w:val="20"/>
          <w:lang w:val="de-DE" w:eastAsia="de-DE"/>
        </w:rPr>
        <w:t>Gemeindebürger mit Hauptwohnsitz in Saalfelden. Alter zwischen 26 und 6</w:t>
      </w:r>
      <w:r w:rsidR="00DF7309">
        <w:rPr>
          <w:rFonts w:ascii="Arial" w:eastAsia="Times New Roman" w:hAnsi="Arial" w:cs="Times New Roman"/>
          <w:sz w:val="22"/>
          <w:szCs w:val="20"/>
          <w:lang w:val="de-DE" w:eastAsia="de-DE"/>
        </w:rPr>
        <w:t>6</w:t>
      </w:r>
      <w:r w:rsidRPr="00B13BA5">
        <w:rPr>
          <w:rFonts w:ascii="Arial" w:eastAsia="Times New Roman" w:hAnsi="Arial" w:cs="Times New Roman"/>
          <w:sz w:val="22"/>
          <w:szCs w:val="20"/>
          <w:lang w:val="de-DE" w:eastAsia="de-DE"/>
        </w:rPr>
        <w:t xml:space="preserve"> Jahre</w:t>
      </w:r>
      <w:r w:rsidR="003D086D">
        <w:rPr>
          <w:rFonts w:ascii="Arial" w:eastAsia="Times New Roman" w:hAnsi="Arial" w:cs="Times New Roman"/>
          <w:sz w:val="22"/>
          <w:szCs w:val="20"/>
          <w:lang w:val="de-DE" w:eastAsia="de-DE"/>
        </w:rPr>
        <w:t xml:space="preserve">n. </w:t>
      </w:r>
    </w:p>
    <w:p w:rsidR="00B13BA5" w:rsidRPr="00B13BA5" w:rsidRDefault="00B13BA5" w:rsidP="00B13BA5">
      <w:pPr>
        <w:overflowPunct w:val="0"/>
        <w:autoSpaceDE w:val="0"/>
        <w:autoSpaceDN w:val="0"/>
        <w:adjustRightInd w:val="0"/>
        <w:spacing w:after="0" w:line="240" w:lineRule="auto"/>
        <w:jc w:val="both"/>
        <w:textAlignment w:val="baseline"/>
        <w:rPr>
          <w:rFonts w:ascii="Arial" w:eastAsia="Times New Roman" w:hAnsi="Arial" w:cs="Arial"/>
          <w:b/>
          <w:sz w:val="22"/>
          <w:lang w:val="de-DE" w:eastAsia="de-DE"/>
        </w:rPr>
      </w:pPr>
      <w:r w:rsidRPr="00B13BA5">
        <w:rPr>
          <w:rFonts w:ascii="Arial" w:eastAsia="Times New Roman" w:hAnsi="Arial" w:cs="Arial"/>
          <w:sz w:val="22"/>
          <w:lang w:val="de-DE" w:eastAsia="de-DE"/>
        </w:rPr>
        <w:t>Einhaltung der Förderrichtlinie der Stadtgemeinde Saalfelden für energetische u. alternative Maßnahmen zur Reduzierung des Energieverbrauchs vom</w:t>
      </w:r>
      <w:r w:rsidR="006533A7">
        <w:rPr>
          <w:rFonts w:ascii="Arial" w:eastAsia="Times New Roman" w:hAnsi="Arial" w:cs="Arial"/>
          <w:sz w:val="22"/>
          <w:lang w:val="de-DE" w:eastAsia="de-DE"/>
        </w:rPr>
        <w:t xml:space="preserve"> </w:t>
      </w:r>
      <w:r w:rsidR="00595F02">
        <w:rPr>
          <w:rFonts w:ascii="Arial" w:eastAsia="Times New Roman" w:hAnsi="Arial" w:cs="Arial"/>
          <w:sz w:val="22"/>
          <w:lang w:val="de-DE" w:eastAsia="de-DE"/>
        </w:rPr>
        <w:t>1</w:t>
      </w:r>
      <w:r w:rsidR="00DF7309">
        <w:rPr>
          <w:rFonts w:ascii="Arial" w:eastAsia="Times New Roman" w:hAnsi="Arial" w:cs="Arial"/>
          <w:sz w:val="22"/>
          <w:lang w:val="de-DE" w:eastAsia="de-DE"/>
        </w:rPr>
        <w:t>1.12.2023</w:t>
      </w:r>
      <w:r w:rsidR="00360E74">
        <w:rPr>
          <w:rFonts w:ascii="Arial" w:eastAsia="Times New Roman" w:hAnsi="Arial" w:cs="Arial"/>
          <w:sz w:val="22"/>
          <w:lang w:val="de-DE" w:eastAsia="de-DE"/>
        </w:rPr>
        <w:t xml:space="preserve"> </w:t>
      </w:r>
      <w:r w:rsidRPr="00B13BA5">
        <w:rPr>
          <w:rFonts w:ascii="Arial" w:eastAsia="Times New Roman" w:hAnsi="Arial" w:cs="Arial"/>
          <w:sz w:val="22"/>
          <w:lang w:val="de-DE" w:eastAsia="de-DE"/>
        </w:rPr>
        <w:t>(GV- Beschluss).</w:t>
      </w:r>
    </w:p>
    <w:p w:rsidR="00B13BA5" w:rsidRPr="00B13BA5" w:rsidRDefault="00B13BA5" w:rsidP="00B13BA5">
      <w:pPr>
        <w:spacing w:after="0" w:line="240" w:lineRule="auto"/>
        <w:jc w:val="both"/>
        <w:rPr>
          <w:rFonts w:ascii="Arial" w:eastAsia="Times New Roman" w:hAnsi="Arial" w:cs="Times New Roman"/>
          <w:b/>
          <w:sz w:val="22"/>
          <w:lang w:val="de-DE" w:eastAsia="de-DE"/>
        </w:rPr>
      </w:pPr>
    </w:p>
    <w:p w:rsidR="00B13BA5" w:rsidRDefault="00B13BA5" w:rsidP="00B13BA5">
      <w:pPr>
        <w:spacing w:after="0" w:line="240" w:lineRule="auto"/>
        <w:jc w:val="both"/>
        <w:rPr>
          <w:rFonts w:ascii="Arial" w:eastAsia="Times New Roman" w:hAnsi="Arial" w:cs="Times New Roman"/>
          <w:b/>
          <w:sz w:val="22"/>
          <w:lang w:val="de-DE" w:eastAsia="de-DE"/>
        </w:rPr>
      </w:pPr>
    </w:p>
    <w:p w:rsidR="00B13BA5" w:rsidRPr="00B13BA5" w:rsidRDefault="00B13BA5" w:rsidP="00B13BA5">
      <w:pPr>
        <w:spacing w:after="0" w:line="240" w:lineRule="auto"/>
        <w:jc w:val="both"/>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Förderungswerber:</w:t>
      </w:r>
    </w:p>
    <w:p w:rsidR="00B13BA5" w:rsidRPr="00B13BA5" w:rsidRDefault="00B13BA5" w:rsidP="00B13BA5">
      <w:pPr>
        <w:spacing w:after="0" w:line="240" w:lineRule="auto"/>
        <w:rPr>
          <w:rFonts w:ascii="Arial" w:eastAsia="Times New Roman" w:hAnsi="Arial" w:cs="Times New Roman"/>
          <w:sz w:val="22"/>
          <w:lang w:val="de-DE" w:eastAsia="de-DE"/>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9"/>
        <w:gridCol w:w="3432"/>
        <w:gridCol w:w="3931"/>
      </w:tblGrid>
      <w:tr w:rsidR="00B13BA5" w:rsidRPr="00B13BA5" w:rsidTr="00221611">
        <w:trPr>
          <w:trHeight w:val="335"/>
        </w:trPr>
        <w:tc>
          <w:tcPr>
            <w:tcW w:w="1929" w:type="dxa"/>
          </w:tcPr>
          <w:p w:rsidR="00B13BA5" w:rsidRPr="00B13BA5" w:rsidRDefault="00B13BA5" w:rsidP="00B13BA5">
            <w:pPr>
              <w:spacing w:after="0" w:line="240" w:lineRule="auto"/>
              <w:rPr>
                <w:rFonts w:ascii="Arial" w:eastAsia="Times New Roman" w:hAnsi="Arial" w:cs="Times New Roman"/>
                <w:b/>
                <w:sz w:val="22"/>
                <w:lang w:val="de-DE" w:eastAsia="de-DE"/>
              </w:rPr>
            </w:pPr>
          </w:p>
          <w:p w:rsidR="00B13BA5" w:rsidRPr="00B13BA5"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Name:</w:t>
            </w:r>
          </w:p>
          <w:p w:rsidR="00B13BA5" w:rsidRPr="00B13BA5" w:rsidRDefault="00B13BA5" w:rsidP="00B13BA5">
            <w:pPr>
              <w:spacing w:after="0" w:line="240" w:lineRule="auto"/>
              <w:rPr>
                <w:rFonts w:ascii="Arial" w:eastAsia="Times New Roman" w:hAnsi="Arial" w:cs="Times New Roman"/>
                <w:b/>
                <w:sz w:val="22"/>
                <w:lang w:val="de-DE" w:eastAsia="de-DE"/>
              </w:rPr>
            </w:pPr>
          </w:p>
        </w:tc>
        <w:tc>
          <w:tcPr>
            <w:tcW w:w="7363" w:type="dxa"/>
            <w:gridSpan w:val="2"/>
          </w:tcPr>
          <w:p w:rsidR="00B13BA5" w:rsidRPr="00B13BA5" w:rsidRDefault="00B13BA5" w:rsidP="00B13BA5">
            <w:pPr>
              <w:spacing w:after="0" w:line="240" w:lineRule="auto"/>
              <w:rPr>
                <w:rFonts w:ascii="Arial" w:eastAsia="Times New Roman" w:hAnsi="Arial" w:cs="Times New Roman"/>
                <w:b/>
                <w:sz w:val="22"/>
                <w:lang w:val="de-DE" w:eastAsia="de-DE"/>
              </w:rPr>
            </w:pPr>
          </w:p>
          <w:p w:rsidR="00B13BA5" w:rsidRPr="00B13BA5"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fldChar w:fldCharType="begin">
                <w:ffData>
                  <w:name w:val="Text1"/>
                  <w:enabled/>
                  <w:calcOnExit w:val="0"/>
                  <w:textInput/>
                </w:ffData>
              </w:fldChar>
            </w:r>
            <w:bookmarkStart w:id="0" w:name="Text1"/>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bookmarkStart w:id="1" w:name="_GoBack"/>
            <w:r w:rsidR="003712E3">
              <w:rPr>
                <w:rFonts w:ascii="Arial" w:eastAsia="Times New Roman" w:hAnsi="Arial" w:cs="Times New Roman"/>
                <w:b/>
                <w:sz w:val="22"/>
                <w:lang w:val="de-DE" w:eastAsia="de-DE"/>
              </w:rPr>
              <w:t> </w:t>
            </w:r>
            <w:r w:rsidR="003712E3">
              <w:rPr>
                <w:rFonts w:ascii="Arial" w:eastAsia="Times New Roman" w:hAnsi="Arial" w:cs="Times New Roman"/>
                <w:b/>
                <w:sz w:val="22"/>
                <w:lang w:val="de-DE" w:eastAsia="de-DE"/>
              </w:rPr>
              <w:t> </w:t>
            </w:r>
            <w:r w:rsidR="003712E3">
              <w:rPr>
                <w:rFonts w:ascii="Arial" w:eastAsia="Times New Roman" w:hAnsi="Arial" w:cs="Times New Roman"/>
                <w:b/>
                <w:sz w:val="22"/>
                <w:lang w:val="de-DE" w:eastAsia="de-DE"/>
              </w:rPr>
              <w:t> </w:t>
            </w:r>
            <w:r w:rsidR="003712E3">
              <w:rPr>
                <w:rFonts w:ascii="Arial" w:eastAsia="Times New Roman" w:hAnsi="Arial" w:cs="Times New Roman"/>
                <w:b/>
                <w:sz w:val="22"/>
                <w:lang w:val="de-DE" w:eastAsia="de-DE"/>
              </w:rPr>
              <w:t> </w:t>
            </w:r>
            <w:r w:rsidR="003712E3">
              <w:rPr>
                <w:rFonts w:ascii="Arial" w:eastAsia="Times New Roman" w:hAnsi="Arial" w:cs="Times New Roman"/>
                <w:b/>
                <w:sz w:val="22"/>
                <w:lang w:val="de-DE" w:eastAsia="de-DE"/>
              </w:rPr>
              <w:t> </w:t>
            </w:r>
            <w:bookmarkEnd w:id="1"/>
            <w:r w:rsidRPr="00B13BA5">
              <w:rPr>
                <w:rFonts w:ascii="Arial" w:eastAsia="Times New Roman" w:hAnsi="Arial" w:cs="Times New Roman"/>
                <w:b/>
                <w:sz w:val="22"/>
                <w:lang w:val="de-DE" w:eastAsia="de-DE"/>
              </w:rPr>
              <w:fldChar w:fldCharType="end"/>
            </w:r>
            <w:bookmarkEnd w:id="0"/>
          </w:p>
        </w:tc>
      </w:tr>
      <w:tr w:rsidR="00B13BA5" w:rsidRPr="00B13BA5" w:rsidTr="00221611">
        <w:trPr>
          <w:trHeight w:val="162"/>
        </w:trPr>
        <w:tc>
          <w:tcPr>
            <w:tcW w:w="1929" w:type="dxa"/>
          </w:tcPr>
          <w:p w:rsidR="00B13BA5" w:rsidRPr="00B13BA5"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Geburtsdatum:</w:t>
            </w:r>
          </w:p>
        </w:tc>
        <w:tc>
          <w:tcPr>
            <w:tcW w:w="3432" w:type="dxa"/>
          </w:tcPr>
          <w:p w:rsidR="00B13BA5" w:rsidRPr="00B13BA5"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fldChar w:fldCharType="begin">
                <w:ffData>
                  <w:name w:val="Text2"/>
                  <w:enabled/>
                  <w:calcOnExit w:val="0"/>
                  <w:textInput/>
                </w:ffData>
              </w:fldChar>
            </w:r>
            <w:bookmarkStart w:id="2" w:name="Text2"/>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2"/>
          </w:p>
        </w:tc>
        <w:tc>
          <w:tcPr>
            <w:tcW w:w="3931" w:type="dxa"/>
          </w:tcPr>
          <w:p w:rsidR="00B13BA5" w:rsidRPr="00B13BA5"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 xml:space="preserve">Telefonnummer: </w:t>
            </w:r>
            <w:r w:rsidRPr="00B13BA5">
              <w:rPr>
                <w:rFonts w:ascii="Arial" w:eastAsia="Times New Roman" w:hAnsi="Arial" w:cs="Times New Roman"/>
                <w:b/>
                <w:sz w:val="22"/>
                <w:lang w:val="de-DE" w:eastAsia="de-DE"/>
              </w:rPr>
              <w:fldChar w:fldCharType="begin">
                <w:ffData>
                  <w:name w:val="Text3"/>
                  <w:enabled/>
                  <w:calcOnExit w:val="0"/>
                  <w:textInput/>
                </w:ffData>
              </w:fldChar>
            </w:r>
            <w:bookmarkStart w:id="3" w:name="Text3"/>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3"/>
          </w:p>
          <w:p w:rsidR="00B13BA5" w:rsidRPr="00B13BA5" w:rsidRDefault="00B13BA5" w:rsidP="00B13BA5">
            <w:pPr>
              <w:spacing w:after="0" w:line="240" w:lineRule="auto"/>
              <w:rPr>
                <w:rFonts w:ascii="Arial" w:eastAsia="Times New Roman" w:hAnsi="Arial" w:cs="Times New Roman"/>
                <w:b/>
                <w:sz w:val="22"/>
                <w:lang w:val="de-DE" w:eastAsia="de-DE"/>
              </w:rPr>
            </w:pPr>
          </w:p>
        </w:tc>
      </w:tr>
      <w:tr w:rsidR="00B13BA5" w:rsidRPr="00B13BA5" w:rsidTr="00221611">
        <w:trPr>
          <w:trHeight w:val="325"/>
        </w:trPr>
        <w:tc>
          <w:tcPr>
            <w:tcW w:w="1929" w:type="dxa"/>
          </w:tcPr>
          <w:p w:rsidR="00B13BA5" w:rsidRPr="00B13BA5" w:rsidRDefault="00B13BA5" w:rsidP="00B13BA5">
            <w:pPr>
              <w:spacing w:after="0" w:line="240" w:lineRule="auto"/>
              <w:rPr>
                <w:rFonts w:ascii="Arial" w:eastAsia="Times New Roman" w:hAnsi="Arial" w:cs="Times New Roman"/>
                <w:b/>
                <w:sz w:val="22"/>
                <w:lang w:val="de-DE" w:eastAsia="de-DE"/>
              </w:rPr>
            </w:pPr>
          </w:p>
          <w:p w:rsidR="00B13BA5" w:rsidRPr="00B13BA5"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Wohnadresse:</w:t>
            </w:r>
          </w:p>
          <w:p w:rsidR="00B13BA5" w:rsidRPr="00B13BA5" w:rsidRDefault="00B13BA5" w:rsidP="00B13BA5">
            <w:pPr>
              <w:spacing w:after="0" w:line="240" w:lineRule="auto"/>
              <w:rPr>
                <w:rFonts w:ascii="Arial" w:eastAsia="Times New Roman" w:hAnsi="Arial" w:cs="Times New Roman"/>
                <w:b/>
                <w:sz w:val="22"/>
                <w:lang w:val="de-DE" w:eastAsia="de-DE"/>
              </w:rPr>
            </w:pPr>
          </w:p>
        </w:tc>
        <w:tc>
          <w:tcPr>
            <w:tcW w:w="7363" w:type="dxa"/>
            <w:gridSpan w:val="2"/>
          </w:tcPr>
          <w:p w:rsidR="00B13BA5" w:rsidRPr="00B13BA5" w:rsidRDefault="00B13BA5" w:rsidP="00B13BA5">
            <w:pPr>
              <w:spacing w:after="0" w:line="240" w:lineRule="auto"/>
              <w:rPr>
                <w:rFonts w:ascii="Arial" w:eastAsia="Times New Roman" w:hAnsi="Arial" w:cs="Times New Roman"/>
                <w:b/>
                <w:sz w:val="22"/>
                <w:lang w:val="de-DE" w:eastAsia="de-DE"/>
              </w:rPr>
            </w:pPr>
          </w:p>
          <w:p w:rsidR="00B13BA5" w:rsidRPr="00B13BA5"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 xml:space="preserve">Straße: </w:t>
            </w:r>
            <w:r w:rsidRPr="00B13BA5">
              <w:rPr>
                <w:rFonts w:ascii="Arial" w:eastAsia="Times New Roman" w:hAnsi="Arial" w:cs="Times New Roman"/>
                <w:b/>
                <w:sz w:val="22"/>
                <w:lang w:val="de-DE" w:eastAsia="de-DE"/>
              </w:rPr>
              <w:fldChar w:fldCharType="begin">
                <w:ffData>
                  <w:name w:val="Text4"/>
                  <w:enabled/>
                  <w:calcOnExit w:val="0"/>
                  <w:textInput/>
                </w:ffData>
              </w:fldChar>
            </w:r>
            <w:bookmarkStart w:id="4" w:name="Text4"/>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4"/>
          </w:p>
          <w:p w:rsidR="00B13BA5" w:rsidRPr="00B13BA5" w:rsidRDefault="00B13BA5" w:rsidP="00B13BA5">
            <w:pPr>
              <w:spacing w:after="0" w:line="240" w:lineRule="auto"/>
              <w:rPr>
                <w:rFonts w:ascii="Arial" w:eastAsia="Times New Roman" w:hAnsi="Arial" w:cs="Times New Roman"/>
                <w:b/>
                <w:sz w:val="22"/>
                <w:lang w:val="de-DE" w:eastAsia="de-DE"/>
              </w:rPr>
            </w:pPr>
          </w:p>
          <w:p w:rsidR="00B13BA5" w:rsidRPr="00B13BA5"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 xml:space="preserve">Hausnummer: </w:t>
            </w:r>
            <w:r w:rsidRPr="00B13BA5">
              <w:rPr>
                <w:rFonts w:ascii="Arial" w:eastAsia="Times New Roman" w:hAnsi="Arial" w:cs="Times New Roman"/>
                <w:b/>
                <w:sz w:val="22"/>
                <w:lang w:val="de-DE" w:eastAsia="de-DE"/>
              </w:rPr>
              <w:fldChar w:fldCharType="begin">
                <w:ffData>
                  <w:name w:val="Text5"/>
                  <w:enabled/>
                  <w:calcOnExit w:val="0"/>
                  <w:textInput/>
                </w:ffData>
              </w:fldChar>
            </w:r>
            <w:bookmarkStart w:id="5" w:name="Text5"/>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5"/>
            <w:r w:rsidRPr="00B13BA5">
              <w:rPr>
                <w:rFonts w:ascii="Arial" w:eastAsia="Times New Roman" w:hAnsi="Arial" w:cs="Times New Roman"/>
                <w:b/>
                <w:sz w:val="22"/>
                <w:lang w:val="de-DE" w:eastAsia="de-DE"/>
              </w:rPr>
              <w:br/>
            </w:r>
            <w:r w:rsidRPr="00B13BA5">
              <w:rPr>
                <w:rFonts w:ascii="Arial" w:eastAsia="Times New Roman" w:hAnsi="Arial" w:cs="Times New Roman"/>
                <w:b/>
                <w:sz w:val="22"/>
                <w:lang w:val="de-DE" w:eastAsia="de-DE"/>
              </w:rPr>
              <w:br/>
              <w:t xml:space="preserve">PLZ, Ort: </w:t>
            </w:r>
            <w:r w:rsidRPr="00B13BA5">
              <w:rPr>
                <w:rFonts w:ascii="Arial" w:eastAsia="Times New Roman" w:hAnsi="Arial" w:cs="Times New Roman"/>
                <w:b/>
                <w:sz w:val="22"/>
                <w:lang w:val="de-DE" w:eastAsia="de-DE"/>
              </w:rPr>
              <w:fldChar w:fldCharType="begin">
                <w:ffData>
                  <w:name w:val="Text6"/>
                  <w:enabled/>
                  <w:calcOnExit w:val="0"/>
                  <w:textInput/>
                </w:ffData>
              </w:fldChar>
            </w:r>
            <w:bookmarkStart w:id="6" w:name="Text6"/>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6"/>
          </w:p>
          <w:p w:rsidR="00B13BA5" w:rsidRPr="00B13BA5" w:rsidRDefault="00B13BA5" w:rsidP="00B13BA5">
            <w:pPr>
              <w:spacing w:after="0" w:line="240" w:lineRule="auto"/>
              <w:rPr>
                <w:rFonts w:ascii="Arial" w:eastAsia="Times New Roman" w:hAnsi="Arial" w:cs="Times New Roman"/>
                <w:b/>
                <w:sz w:val="22"/>
                <w:lang w:val="de-DE" w:eastAsia="de-DE"/>
              </w:rPr>
            </w:pPr>
          </w:p>
        </w:tc>
      </w:tr>
      <w:tr w:rsidR="00B13BA5" w:rsidRPr="00B13BA5" w:rsidTr="00221611">
        <w:trPr>
          <w:trHeight w:val="325"/>
        </w:trPr>
        <w:tc>
          <w:tcPr>
            <w:tcW w:w="1929" w:type="dxa"/>
          </w:tcPr>
          <w:p w:rsidR="00B13BA5" w:rsidRPr="00B13BA5"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Bankverbindung</w:t>
            </w:r>
          </w:p>
        </w:tc>
        <w:tc>
          <w:tcPr>
            <w:tcW w:w="7363" w:type="dxa"/>
            <w:gridSpan w:val="2"/>
          </w:tcPr>
          <w:p w:rsidR="00C65162"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 xml:space="preserve"> IBAN:     </w:t>
            </w:r>
            <w:r w:rsidRPr="00B13BA5">
              <w:rPr>
                <w:rFonts w:ascii="Arial" w:eastAsia="Times New Roman" w:hAnsi="Arial" w:cs="Times New Roman"/>
                <w:b/>
                <w:sz w:val="22"/>
                <w:lang w:val="de-DE" w:eastAsia="de-DE"/>
              </w:rPr>
              <w:fldChar w:fldCharType="begin">
                <w:ffData>
                  <w:name w:val="Text7"/>
                  <w:enabled/>
                  <w:calcOnExit w:val="0"/>
                  <w:textInput/>
                </w:ffData>
              </w:fldChar>
            </w:r>
            <w:bookmarkStart w:id="7" w:name="Text7"/>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7"/>
            <w:r w:rsidRPr="00B13BA5">
              <w:rPr>
                <w:rFonts w:ascii="Arial" w:eastAsia="Times New Roman" w:hAnsi="Arial" w:cs="Times New Roman"/>
                <w:b/>
                <w:sz w:val="22"/>
                <w:lang w:val="de-DE" w:eastAsia="de-DE"/>
              </w:rPr>
              <w:t xml:space="preserve"> </w:t>
            </w:r>
          </w:p>
          <w:p w:rsidR="00C65162" w:rsidRDefault="00C65162" w:rsidP="00B13BA5">
            <w:pPr>
              <w:spacing w:after="0" w:line="240" w:lineRule="auto"/>
              <w:rPr>
                <w:rFonts w:ascii="Arial" w:eastAsia="Times New Roman" w:hAnsi="Arial" w:cs="Times New Roman"/>
                <w:b/>
                <w:sz w:val="22"/>
                <w:lang w:val="de-DE" w:eastAsia="de-DE"/>
              </w:rPr>
            </w:pPr>
            <w:r>
              <w:rPr>
                <w:rFonts w:ascii="Arial" w:eastAsia="Times New Roman" w:hAnsi="Arial" w:cs="Times New Roman"/>
                <w:b/>
                <w:sz w:val="22"/>
                <w:lang w:val="de-DE" w:eastAsia="de-DE"/>
              </w:rPr>
              <w:t xml:space="preserve"> </w:t>
            </w:r>
          </w:p>
          <w:p w:rsidR="00C65162" w:rsidRDefault="00C65162" w:rsidP="00B13BA5">
            <w:pPr>
              <w:spacing w:after="0" w:line="240" w:lineRule="auto"/>
              <w:rPr>
                <w:rFonts w:ascii="Arial" w:eastAsia="Times New Roman" w:hAnsi="Arial" w:cs="Times New Roman"/>
                <w:b/>
                <w:sz w:val="22"/>
                <w:lang w:val="de-DE" w:eastAsia="de-DE"/>
              </w:rPr>
            </w:pPr>
            <w:r>
              <w:rPr>
                <w:rFonts w:ascii="Arial" w:eastAsia="Times New Roman" w:hAnsi="Arial" w:cs="Times New Roman"/>
                <w:b/>
                <w:sz w:val="22"/>
                <w:lang w:val="de-DE" w:eastAsia="de-DE"/>
              </w:rPr>
              <w:t xml:space="preserve">BIC: </w:t>
            </w:r>
            <w:r w:rsidRPr="00B13BA5">
              <w:rPr>
                <w:rFonts w:ascii="Arial" w:eastAsia="Times New Roman" w:hAnsi="Arial" w:cs="Times New Roman"/>
                <w:b/>
                <w:sz w:val="22"/>
                <w:lang w:val="de-DE" w:eastAsia="de-DE"/>
              </w:rPr>
              <w:fldChar w:fldCharType="begin">
                <w:ffData>
                  <w:name w:val="Text7"/>
                  <w:enabled/>
                  <w:calcOnExit w:val="0"/>
                  <w:textInput/>
                </w:ffData>
              </w:fldChar>
            </w:r>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p>
          <w:p w:rsidR="00B13BA5" w:rsidRPr="00B13BA5"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 xml:space="preserve">                          </w:t>
            </w:r>
          </w:p>
        </w:tc>
      </w:tr>
    </w:tbl>
    <w:p w:rsidR="00B13BA5" w:rsidRPr="00B13BA5" w:rsidRDefault="00B13BA5" w:rsidP="00B13BA5">
      <w:pPr>
        <w:spacing w:after="0" w:line="240" w:lineRule="auto"/>
        <w:rPr>
          <w:rFonts w:ascii="Arial" w:eastAsia="Times New Roman" w:hAnsi="Arial" w:cs="Times New Roman"/>
          <w:sz w:val="22"/>
          <w:lang w:val="de-DE" w:eastAsia="de-DE"/>
        </w:rPr>
      </w:pPr>
    </w:p>
    <w:p w:rsidR="00B13BA5" w:rsidRDefault="00B13BA5" w:rsidP="00B13BA5">
      <w:pPr>
        <w:spacing w:after="0" w:line="240" w:lineRule="auto"/>
        <w:rPr>
          <w:rFonts w:ascii="Arial" w:eastAsia="Times New Roman" w:hAnsi="Arial" w:cs="Times New Roman"/>
          <w:b/>
          <w:sz w:val="22"/>
          <w:lang w:val="de-DE" w:eastAsia="de-DE"/>
        </w:rPr>
      </w:pPr>
    </w:p>
    <w:p w:rsidR="00B13BA5" w:rsidRPr="00B13BA5" w:rsidRDefault="00B13BA5" w:rsidP="00B13BA5">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Erforderliche Unterlagen:</w:t>
      </w:r>
    </w:p>
    <w:p w:rsidR="00377B2B" w:rsidRDefault="00377B2B" w:rsidP="00B13BA5">
      <w:pPr>
        <w:spacing w:after="0" w:line="240" w:lineRule="auto"/>
        <w:rPr>
          <w:rFonts w:ascii="Arial" w:eastAsia="Times New Roman" w:hAnsi="Arial" w:cs="Arial"/>
          <w:b/>
          <w:sz w:val="22"/>
          <w:lang w:val="de-DE" w:eastAsia="de-DE"/>
        </w:rPr>
      </w:pPr>
    </w:p>
    <w:p w:rsidR="00B13BA5" w:rsidRPr="00B13BA5" w:rsidRDefault="00B13BA5" w:rsidP="00B13BA5">
      <w:pPr>
        <w:spacing w:after="0" w:line="240" w:lineRule="auto"/>
        <w:rPr>
          <w:rFonts w:ascii="Arial" w:eastAsia="Times New Roman" w:hAnsi="Arial" w:cs="Arial"/>
          <w:sz w:val="22"/>
          <w:lang w:val="de-DE" w:eastAsia="de-DE"/>
        </w:rPr>
      </w:pPr>
      <w:r w:rsidRPr="00B13BA5">
        <w:rPr>
          <w:rFonts w:ascii="Arial" w:eastAsia="Times New Roman" w:hAnsi="Arial" w:cs="Arial"/>
          <w:b/>
          <w:sz w:val="22"/>
          <w:lang w:val="de-DE" w:eastAsia="de-DE"/>
        </w:rPr>
        <w:t xml:space="preserve">1. Rechnungskopie und Zahlungsbestätigung </w:t>
      </w:r>
      <w:r w:rsidRPr="00B13BA5">
        <w:rPr>
          <w:rFonts w:ascii="Arial" w:eastAsia="Times New Roman" w:hAnsi="Arial" w:cs="Arial"/>
          <w:sz w:val="22"/>
          <w:lang w:val="de-DE" w:eastAsia="de-DE"/>
        </w:rPr>
        <w:t>der ÖBB Vorteilscard Classic</w:t>
      </w:r>
    </w:p>
    <w:p w:rsidR="00B13BA5" w:rsidRDefault="00B13BA5" w:rsidP="00B13BA5">
      <w:pPr>
        <w:spacing w:after="0" w:line="240" w:lineRule="auto"/>
        <w:rPr>
          <w:rFonts w:ascii="Arial" w:eastAsia="Times New Roman" w:hAnsi="Arial" w:cs="Arial"/>
          <w:b/>
          <w:sz w:val="22"/>
          <w:lang w:val="de-DE" w:eastAsia="de-DE"/>
        </w:rPr>
      </w:pPr>
    </w:p>
    <w:p w:rsidR="003D086D" w:rsidRDefault="003D086D" w:rsidP="00B13BA5">
      <w:pPr>
        <w:spacing w:after="0" w:line="240" w:lineRule="auto"/>
        <w:rPr>
          <w:rFonts w:ascii="Arial" w:eastAsia="Times New Roman" w:hAnsi="Arial" w:cs="Arial"/>
          <w:b/>
          <w:sz w:val="22"/>
          <w:lang w:val="de-DE" w:eastAsia="de-DE"/>
        </w:rPr>
      </w:pPr>
    </w:p>
    <w:p w:rsidR="003D086D" w:rsidRDefault="003D086D" w:rsidP="00B13BA5">
      <w:pPr>
        <w:spacing w:after="0" w:line="240" w:lineRule="auto"/>
        <w:rPr>
          <w:rFonts w:ascii="Arial" w:eastAsia="Times New Roman" w:hAnsi="Arial" w:cs="Arial"/>
          <w:sz w:val="22"/>
          <w:lang w:val="de-DE" w:eastAsia="de-DE"/>
        </w:rPr>
      </w:pPr>
    </w:p>
    <w:p w:rsidR="002158B2" w:rsidRDefault="002158B2" w:rsidP="00377B2B">
      <w:pPr>
        <w:spacing w:after="0" w:line="240" w:lineRule="auto"/>
        <w:rPr>
          <w:rFonts w:asciiTheme="minorHAnsi" w:hAnsiTheme="minorHAnsi"/>
          <w:b/>
          <w:sz w:val="24"/>
          <w:szCs w:val="24"/>
        </w:rPr>
      </w:pPr>
      <w:r w:rsidRPr="002158B2">
        <w:rPr>
          <w:rFonts w:asciiTheme="minorHAnsi" w:hAnsiTheme="minorHAnsi"/>
          <w:b/>
          <w:sz w:val="24"/>
          <w:szCs w:val="24"/>
        </w:rPr>
        <w:t>Datenverwendung bzw. Datenveröffentlichung</w:t>
      </w:r>
    </w:p>
    <w:p w:rsidR="00377B2B" w:rsidRPr="00377B2B" w:rsidRDefault="00377B2B" w:rsidP="00377B2B">
      <w:pPr>
        <w:spacing w:after="0" w:line="240" w:lineRule="auto"/>
        <w:rPr>
          <w:rFonts w:ascii="Arial" w:eastAsia="Times New Roman" w:hAnsi="Arial" w:cs="Arial"/>
          <w:sz w:val="22"/>
          <w:lang w:val="de-DE" w:eastAsia="de-DE"/>
        </w:rPr>
      </w:pPr>
    </w:p>
    <w:p w:rsidR="002158B2" w:rsidRPr="002158B2" w:rsidRDefault="002158B2" w:rsidP="002158B2">
      <w:pPr>
        <w:numPr>
          <w:ilvl w:val="0"/>
          <w:numId w:val="3"/>
        </w:numPr>
        <w:contextualSpacing/>
        <w:jc w:val="both"/>
        <w:rPr>
          <w:rFonts w:asciiTheme="minorHAnsi" w:hAnsiTheme="minorHAnsi"/>
          <w:sz w:val="22"/>
        </w:rPr>
      </w:pPr>
      <w:r w:rsidRPr="002158B2">
        <w:rPr>
          <w:rFonts w:asciiTheme="minorHAnsi" w:hAnsiTheme="minorHAnsi"/>
          <w:sz w:val="22"/>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p>
    <w:p w:rsidR="002158B2" w:rsidRPr="002158B2" w:rsidRDefault="002158B2" w:rsidP="002158B2">
      <w:pPr>
        <w:ind w:left="360"/>
        <w:contextualSpacing/>
        <w:rPr>
          <w:rFonts w:asciiTheme="minorHAnsi" w:hAnsiTheme="minorHAnsi"/>
          <w:sz w:val="22"/>
        </w:rPr>
      </w:pPr>
    </w:p>
    <w:p w:rsidR="002158B2" w:rsidRPr="002158B2" w:rsidRDefault="002158B2" w:rsidP="002158B2">
      <w:pPr>
        <w:numPr>
          <w:ilvl w:val="0"/>
          <w:numId w:val="3"/>
        </w:numPr>
        <w:contextualSpacing/>
        <w:jc w:val="both"/>
        <w:rPr>
          <w:rFonts w:asciiTheme="minorHAnsi" w:hAnsiTheme="minorHAnsi"/>
          <w:sz w:val="22"/>
        </w:rPr>
      </w:pPr>
      <w:r w:rsidRPr="002158B2">
        <w:rPr>
          <w:rFonts w:asciiTheme="minorHAnsi" w:hAnsiTheme="minorHAnsi"/>
          <w:sz w:val="22"/>
        </w:rPr>
        <w:lastRenderedPageBreak/>
        <w:t>Die Aufbewahrungsdauer dieser Daten ergibt sich zum einen aus speziellen gesetzlichen Bestimmungen bzw. erfolgt diese spätestens nach 30 Jahren (Maximalfrist).</w:t>
      </w:r>
    </w:p>
    <w:p w:rsidR="002158B2" w:rsidRPr="002158B2" w:rsidRDefault="002158B2" w:rsidP="002158B2">
      <w:pPr>
        <w:jc w:val="both"/>
        <w:rPr>
          <w:rFonts w:asciiTheme="minorHAnsi" w:hAnsiTheme="minorHAnsi"/>
          <w:sz w:val="22"/>
        </w:rPr>
      </w:pPr>
    </w:p>
    <w:p w:rsidR="002158B2" w:rsidRPr="002158B2" w:rsidRDefault="002158B2" w:rsidP="002158B2">
      <w:pPr>
        <w:numPr>
          <w:ilvl w:val="0"/>
          <w:numId w:val="3"/>
        </w:numPr>
        <w:contextualSpacing/>
        <w:jc w:val="both"/>
        <w:rPr>
          <w:rFonts w:asciiTheme="minorHAnsi" w:hAnsiTheme="minorHAnsi"/>
          <w:sz w:val="22"/>
        </w:rPr>
      </w:pPr>
      <w:r w:rsidRPr="002158B2">
        <w:rPr>
          <w:rFonts w:asciiTheme="minorHAnsi" w:hAnsiTheme="minorHAnsi"/>
          <w:sz w:val="22"/>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p>
    <w:p w:rsidR="002158B2" w:rsidRPr="002158B2" w:rsidRDefault="002158B2" w:rsidP="002158B2">
      <w:pPr>
        <w:jc w:val="both"/>
        <w:rPr>
          <w:rFonts w:asciiTheme="minorHAnsi" w:hAnsiTheme="minorHAnsi"/>
          <w:sz w:val="22"/>
        </w:rPr>
      </w:pPr>
    </w:p>
    <w:p w:rsidR="002158B2" w:rsidRPr="002158B2" w:rsidRDefault="002158B2" w:rsidP="002158B2">
      <w:pPr>
        <w:numPr>
          <w:ilvl w:val="0"/>
          <w:numId w:val="3"/>
        </w:numPr>
        <w:contextualSpacing/>
        <w:jc w:val="both"/>
        <w:rPr>
          <w:rFonts w:asciiTheme="minorHAnsi" w:hAnsiTheme="minorHAnsi"/>
          <w:sz w:val="22"/>
        </w:rPr>
      </w:pPr>
      <w:r w:rsidRPr="002158B2">
        <w:rPr>
          <w:rFonts w:asciiTheme="minorHAnsi" w:hAnsiTheme="minorHAnsi"/>
          <w:sz w:val="22"/>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2158B2" w:rsidRPr="002158B2" w:rsidRDefault="002158B2" w:rsidP="002158B2">
      <w:pPr>
        <w:ind w:left="360"/>
        <w:contextualSpacing/>
        <w:jc w:val="both"/>
        <w:rPr>
          <w:rFonts w:asciiTheme="minorHAnsi" w:hAnsiTheme="minorHAnsi"/>
          <w:sz w:val="22"/>
        </w:rPr>
      </w:pPr>
    </w:p>
    <w:p w:rsidR="002158B2" w:rsidRPr="002158B2" w:rsidRDefault="002158B2" w:rsidP="002158B2">
      <w:pPr>
        <w:numPr>
          <w:ilvl w:val="0"/>
          <w:numId w:val="4"/>
        </w:numPr>
        <w:contextualSpacing/>
        <w:rPr>
          <w:rFonts w:asciiTheme="minorHAnsi" w:hAnsiTheme="minorHAnsi"/>
          <w:sz w:val="22"/>
        </w:rPr>
      </w:pPr>
      <w:r w:rsidRPr="002158B2">
        <w:rPr>
          <w:rFonts w:asciiTheme="minorHAnsi" w:hAnsiTheme="minorHAnsi"/>
          <w:sz w:val="22"/>
        </w:rPr>
        <w:t>die zuständigen Organe des Bundes und des Landes,</w:t>
      </w:r>
    </w:p>
    <w:p w:rsidR="002158B2" w:rsidRPr="002158B2" w:rsidRDefault="002158B2" w:rsidP="002158B2">
      <w:pPr>
        <w:numPr>
          <w:ilvl w:val="0"/>
          <w:numId w:val="4"/>
        </w:numPr>
        <w:contextualSpacing/>
        <w:rPr>
          <w:rFonts w:asciiTheme="minorHAnsi" w:hAnsiTheme="minorHAnsi"/>
          <w:sz w:val="22"/>
        </w:rPr>
      </w:pPr>
      <w:r w:rsidRPr="002158B2">
        <w:rPr>
          <w:rFonts w:asciiTheme="minorHAnsi" w:hAnsiTheme="minorHAnsi"/>
          <w:sz w:val="22"/>
        </w:rPr>
        <w:t>die zuständigen Stellen der Stadtgemeinde Saalfelden,</w:t>
      </w:r>
    </w:p>
    <w:p w:rsidR="002158B2" w:rsidRPr="002158B2" w:rsidRDefault="002158B2" w:rsidP="002158B2">
      <w:pPr>
        <w:numPr>
          <w:ilvl w:val="0"/>
          <w:numId w:val="4"/>
        </w:numPr>
        <w:contextualSpacing/>
        <w:rPr>
          <w:rFonts w:asciiTheme="minorHAnsi" w:hAnsiTheme="minorHAnsi"/>
          <w:sz w:val="22"/>
        </w:rPr>
      </w:pPr>
      <w:r w:rsidRPr="002158B2">
        <w:rPr>
          <w:rFonts w:asciiTheme="minorHAnsi" w:hAnsiTheme="minorHAnsi"/>
          <w:sz w:val="22"/>
        </w:rPr>
        <w:t>den Rechnungshof für Prüfungszwecke,</w:t>
      </w:r>
    </w:p>
    <w:p w:rsidR="002158B2" w:rsidRPr="002158B2" w:rsidRDefault="002158B2" w:rsidP="002158B2">
      <w:pPr>
        <w:numPr>
          <w:ilvl w:val="0"/>
          <w:numId w:val="4"/>
        </w:numPr>
        <w:contextualSpacing/>
        <w:rPr>
          <w:rFonts w:asciiTheme="minorHAnsi" w:hAnsiTheme="minorHAnsi"/>
          <w:sz w:val="22"/>
        </w:rPr>
      </w:pPr>
      <w:r w:rsidRPr="002158B2">
        <w:rPr>
          <w:rFonts w:asciiTheme="minorHAnsi" w:hAnsiTheme="minorHAnsi"/>
          <w:sz w:val="22"/>
        </w:rPr>
        <w:t>den Sbg. Landesrechnungshof für Prüfungszwecke,</w:t>
      </w:r>
    </w:p>
    <w:p w:rsidR="002158B2" w:rsidRPr="002158B2" w:rsidRDefault="002158B2" w:rsidP="002158B2">
      <w:pPr>
        <w:numPr>
          <w:ilvl w:val="0"/>
          <w:numId w:val="4"/>
        </w:numPr>
        <w:contextualSpacing/>
        <w:rPr>
          <w:rFonts w:asciiTheme="minorHAnsi" w:hAnsiTheme="minorHAnsi"/>
          <w:sz w:val="22"/>
        </w:rPr>
      </w:pPr>
      <w:r w:rsidRPr="002158B2">
        <w:rPr>
          <w:rFonts w:asciiTheme="minorHAnsi" w:hAnsiTheme="minorHAnsi"/>
          <w:sz w:val="22"/>
        </w:rPr>
        <w:t>die Organe der EU für Kontrollzwecke,</w:t>
      </w:r>
    </w:p>
    <w:p w:rsidR="002158B2" w:rsidRPr="002158B2" w:rsidRDefault="002158B2" w:rsidP="002158B2">
      <w:pPr>
        <w:numPr>
          <w:ilvl w:val="0"/>
          <w:numId w:val="4"/>
        </w:numPr>
        <w:contextualSpacing/>
        <w:rPr>
          <w:rFonts w:asciiTheme="minorHAnsi" w:hAnsiTheme="minorHAnsi"/>
          <w:sz w:val="22"/>
        </w:rPr>
      </w:pPr>
      <w:r w:rsidRPr="002158B2">
        <w:rPr>
          <w:rFonts w:asciiTheme="minorHAnsi" w:hAnsiTheme="minorHAnsi"/>
          <w:sz w:val="22"/>
        </w:rPr>
        <w:t xml:space="preserve">das beim Bundeskanzleramt eingerichtete Kontaktkomitee für die Koordinierung der Finanzierungs- und Förderungseinrichtungen, </w:t>
      </w:r>
    </w:p>
    <w:p w:rsidR="002158B2" w:rsidRPr="002158B2" w:rsidRDefault="002158B2" w:rsidP="002158B2">
      <w:pPr>
        <w:numPr>
          <w:ilvl w:val="0"/>
          <w:numId w:val="4"/>
        </w:numPr>
        <w:contextualSpacing/>
        <w:rPr>
          <w:rFonts w:asciiTheme="minorHAnsi" w:hAnsiTheme="minorHAnsi"/>
          <w:sz w:val="22"/>
        </w:rPr>
      </w:pPr>
      <w:r w:rsidRPr="002158B2">
        <w:rPr>
          <w:rFonts w:asciiTheme="minorHAnsi" w:hAnsiTheme="minorHAnsi"/>
          <w:sz w:val="22"/>
        </w:rPr>
        <w:t>andere Förderungsstellen auf Anfrage, insoweit dies für deren Koordinationsaufgaben erforderlich ist, sowie an</w:t>
      </w:r>
    </w:p>
    <w:p w:rsidR="002158B2" w:rsidRPr="002158B2" w:rsidRDefault="002158B2" w:rsidP="002158B2">
      <w:pPr>
        <w:numPr>
          <w:ilvl w:val="0"/>
          <w:numId w:val="4"/>
        </w:numPr>
        <w:contextualSpacing/>
        <w:rPr>
          <w:rFonts w:asciiTheme="minorHAnsi" w:hAnsiTheme="minorHAnsi"/>
          <w:sz w:val="22"/>
        </w:rPr>
      </w:pPr>
      <w:r w:rsidRPr="002158B2">
        <w:rPr>
          <w:rFonts w:asciiTheme="minorHAnsi" w:hAnsiTheme="minorHAnsi"/>
          <w:sz w:val="22"/>
        </w:rPr>
        <w:t xml:space="preserve">Dritte zum Zwecke der Erstellung der notwendigen wirtschaftlichen Analysen und Berichte über die Auswirkung der Förderung </w:t>
      </w:r>
    </w:p>
    <w:p w:rsidR="002158B2" w:rsidRPr="002158B2" w:rsidRDefault="002158B2" w:rsidP="002158B2">
      <w:pPr>
        <w:ind w:left="720"/>
        <w:contextualSpacing/>
        <w:rPr>
          <w:rFonts w:asciiTheme="minorHAnsi" w:hAnsiTheme="minorHAnsi"/>
          <w:sz w:val="22"/>
        </w:rPr>
      </w:pPr>
    </w:p>
    <w:p w:rsidR="002158B2" w:rsidRPr="002158B2" w:rsidRDefault="002158B2" w:rsidP="002158B2">
      <w:pPr>
        <w:ind w:left="720"/>
        <w:contextualSpacing/>
        <w:rPr>
          <w:rFonts w:asciiTheme="minorHAnsi" w:hAnsiTheme="minorHAnsi"/>
          <w:sz w:val="22"/>
        </w:rPr>
      </w:pPr>
      <w:r w:rsidRPr="002158B2">
        <w:rPr>
          <w:rFonts w:asciiTheme="minorHAnsi" w:hAnsiTheme="minorHAnsi"/>
          <w:sz w:val="22"/>
        </w:rPr>
        <w:t>übermittelt werden.</w:t>
      </w:r>
    </w:p>
    <w:p w:rsidR="002158B2" w:rsidRPr="002158B2" w:rsidRDefault="002158B2" w:rsidP="002158B2">
      <w:pPr>
        <w:ind w:left="720"/>
        <w:contextualSpacing/>
        <w:rPr>
          <w:rFonts w:asciiTheme="minorHAnsi" w:hAnsiTheme="minorHAnsi"/>
          <w:sz w:val="22"/>
        </w:rPr>
      </w:pPr>
    </w:p>
    <w:p w:rsidR="002158B2" w:rsidRPr="002158B2" w:rsidRDefault="002158B2" w:rsidP="002158B2">
      <w:pPr>
        <w:numPr>
          <w:ilvl w:val="0"/>
          <w:numId w:val="3"/>
        </w:numPr>
        <w:contextualSpacing/>
        <w:jc w:val="both"/>
        <w:rPr>
          <w:rFonts w:asciiTheme="minorHAnsi" w:hAnsiTheme="minorHAnsi"/>
          <w:sz w:val="22"/>
        </w:rPr>
      </w:pPr>
      <w:r w:rsidRPr="002158B2">
        <w:rPr>
          <w:rFonts w:asciiTheme="minorHAnsi" w:hAnsiTheme="minorHAnsi"/>
          <w:sz w:val="22"/>
        </w:rPr>
        <w:t>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p>
    <w:p w:rsidR="002158B2" w:rsidRPr="002158B2" w:rsidRDefault="002158B2" w:rsidP="002158B2">
      <w:pPr>
        <w:rPr>
          <w:rFonts w:asciiTheme="minorHAnsi" w:hAnsiTheme="minorHAnsi"/>
          <w:sz w:val="22"/>
        </w:rPr>
      </w:pPr>
    </w:p>
    <w:p w:rsidR="002158B2" w:rsidRPr="002158B2" w:rsidRDefault="002158B2" w:rsidP="002158B2">
      <w:pPr>
        <w:numPr>
          <w:ilvl w:val="0"/>
          <w:numId w:val="3"/>
        </w:numPr>
        <w:contextualSpacing/>
        <w:jc w:val="both"/>
        <w:rPr>
          <w:rFonts w:asciiTheme="minorHAnsi" w:hAnsiTheme="minorHAnsi"/>
          <w:sz w:val="22"/>
        </w:rPr>
      </w:pPr>
      <w:r w:rsidRPr="002158B2">
        <w:rPr>
          <w:rFonts w:asciiTheme="minorHAnsi" w:hAnsiTheme="minorHAnsi"/>
          <w:sz w:val="22"/>
        </w:rPr>
        <w:t xml:space="preserve">Name und Adresse der Förderungswerberin bzw. des Förderungswerbers sowie Zweck, Art und Höhe der Förderung können in allfälligen Publikationen der Stadtgemeinde Saalfelden veröffentlicht sowie für statistische Zwecke bekannt gegeben werden. </w:t>
      </w:r>
    </w:p>
    <w:p w:rsidR="002158B2" w:rsidRPr="002158B2" w:rsidRDefault="002158B2" w:rsidP="002158B2">
      <w:pPr>
        <w:rPr>
          <w:rFonts w:asciiTheme="minorHAnsi" w:hAnsiTheme="minorHAnsi"/>
          <w:sz w:val="22"/>
        </w:rPr>
      </w:pPr>
    </w:p>
    <w:p w:rsidR="002158B2" w:rsidRPr="002158B2" w:rsidRDefault="002158B2" w:rsidP="002158B2">
      <w:pPr>
        <w:numPr>
          <w:ilvl w:val="0"/>
          <w:numId w:val="3"/>
        </w:numPr>
        <w:contextualSpacing/>
        <w:jc w:val="both"/>
        <w:rPr>
          <w:rFonts w:asciiTheme="minorHAnsi" w:hAnsiTheme="minorHAnsi"/>
          <w:sz w:val="22"/>
        </w:rPr>
      </w:pPr>
      <w:r w:rsidRPr="002158B2">
        <w:rPr>
          <w:rFonts w:asciiTheme="minorHAnsi" w:hAnsiTheme="minorHAnsi"/>
          <w:sz w:val="22"/>
        </w:rPr>
        <w:t xml:space="preserve">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w:t>
      </w:r>
      <w:r w:rsidRPr="002158B2">
        <w:rPr>
          <w:rFonts w:asciiTheme="minorHAnsi" w:hAnsiTheme="minorHAnsi"/>
          <w:sz w:val="22"/>
        </w:rPr>
        <w:lastRenderedPageBreak/>
        <w:t>eingesetzten Begleitausschüsse und an die zuständigen EU-Finanzkontrollinstitutionen für EU-Strukturfondsmittel weiter gegeben werden. Diese Weitergabe ist zur Erfüllung rechtlicher Verpflichtungen erforderlich, denen die Stadtgemeinde Saalfelden unterliegt.</w:t>
      </w:r>
    </w:p>
    <w:p w:rsidR="002158B2" w:rsidRPr="002158B2" w:rsidRDefault="002158B2" w:rsidP="002158B2">
      <w:pPr>
        <w:rPr>
          <w:rFonts w:asciiTheme="minorHAnsi" w:hAnsiTheme="minorHAnsi"/>
          <w:sz w:val="22"/>
        </w:rPr>
      </w:pPr>
    </w:p>
    <w:p w:rsidR="002158B2" w:rsidRDefault="002158B2" w:rsidP="002158B2">
      <w:pPr>
        <w:numPr>
          <w:ilvl w:val="0"/>
          <w:numId w:val="3"/>
        </w:numPr>
        <w:contextualSpacing/>
        <w:jc w:val="both"/>
        <w:rPr>
          <w:rFonts w:asciiTheme="minorHAnsi" w:hAnsiTheme="minorHAnsi"/>
          <w:sz w:val="22"/>
        </w:rPr>
      </w:pPr>
      <w:r w:rsidRPr="002158B2">
        <w:rPr>
          <w:rFonts w:asciiTheme="minorHAnsi" w:hAnsiTheme="minorHAnsi"/>
          <w:sz w:val="22"/>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377B2B" w:rsidRDefault="00377B2B" w:rsidP="00377B2B">
      <w:pPr>
        <w:spacing w:after="0" w:line="240" w:lineRule="auto"/>
        <w:rPr>
          <w:rFonts w:asciiTheme="minorHAnsi" w:hAnsiTheme="minorHAnsi"/>
          <w:sz w:val="22"/>
        </w:rPr>
      </w:pPr>
    </w:p>
    <w:p w:rsidR="00377B2B" w:rsidRDefault="00377B2B" w:rsidP="00377B2B">
      <w:pPr>
        <w:spacing w:after="0" w:line="240" w:lineRule="auto"/>
        <w:rPr>
          <w:rFonts w:ascii="Arial" w:eastAsia="Times New Roman" w:hAnsi="Arial" w:cs="Times New Roman"/>
          <w:b/>
          <w:sz w:val="22"/>
          <w:lang w:val="de-DE" w:eastAsia="de-DE"/>
        </w:rPr>
      </w:pPr>
    </w:p>
    <w:p w:rsidR="00377B2B" w:rsidRPr="00B13BA5" w:rsidRDefault="00377B2B" w:rsidP="00377B2B">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Erklärung:</w:t>
      </w:r>
    </w:p>
    <w:p w:rsidR="00377B2B" w:rsidRPr="00B13BA5" w:rsidRDefault="00377B2B" w:rsidP="00377B2B">
      <w:pPr>
        <w:spacing w:after="0" w:line="240" w:lineRule="auto"/>
        <w:jc w:val="both"/>
        <w:rPr>
          <w:rFonts w:ascii="Arial" w:eastAsia="Times New Roman" w:hAnsi="Arial" w:cs="Times New Roman"/>
          <w:sz w:val="22"/>
          <w:lang w:val="de-DE" w:eastAsia="de-DE"/>
        </w:rPr>
      </w:pPr>
      <w:r>
        <w:rPr>
          <w:rFonts w:ascii="Arial" w:eastAsia="Times New Roman" w:hAnsi="Arial" w:cs="Times New Roman"/>
          <w:sz w:val="22"/>
          <w:lang w:val="de-DE" w:eastAsia="de-DE"/>
        </w:rPr>
        <w:t>Ich erkläre, dass mir in diesem Jahr</w:t>
      </w:r>
      <w:r w:rsidRPr="00B13BA5">
        <w:rPr>
          <w:rFonts w:ascii="Arial" w:eastAsia="Times New Roman" w:hAnsi="Arial" w:cs="Times New Roman"/>
          <w:sz w:val="22"/>
          <w:lang w:val="de-DE" w:eastAsia="de-DE"/>
        </w:rPr>
        <w:t xml:space="preserve"> von der Gemeinde keine Mobilitätsförderung ausbezahlt wurde bzw. kein weiteres Ansuchen hierzu gestellt wird.</w:t>
      </w:r>
    </w:p>
    <w:p w:rsidR="00377B2B" w:rsidRPr="00B13BA5" w:rsidRDefault="00377B2B" w:rsidP="00377B2B">
      <w:pPr>
        <w:spacing w:after="0" w:line="240" w:lineRule="auto"/>
        <w:jc w:val="both"/>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 xml:space="preserve">Der Zuschuss ist zurückzuzahlen, </w:t>
      </w:r>
      <w:r w:rsidRPr="00B13BA5">
        <w:rPr>
          <w:rFonts w:ascii="Arial" w:eastAsia="Times New Roman" w:hAnsi="Arial" w:cs="Times New Roman"/>
          <w:sz w:val="22"/>
          <w:lang w:val="de-DE" w:eastAsia="de-DE"/>
        </w:rPr>
        <w:t>wenn nachträglich bekannt wird, dass er zu unrecht bzw. aufgrund unrichtiger Angaben ausbezahlt wurde.</w:t>
      </w:r>
    </w:p>
    <w:p w:rsidR="00377B2B" w:rsidRPr="00B13BA5" w:rsidRDefault="00377B2B" w:rsidP="00377B2B">
      <w:pPr>
        <w:spacing w:after="0" w:line="240" w:lineRule="auto"/>
        <w:rPr>
          <w:rFonts w:ascii="Arial" w:eastAsia="Times New Roman" w:hAnsi="Arial" w:cs="Times New Roman"/>
          <w:sz w:val="22"/>
          <w:lang w:val="de-DE" w:eastAsia="de-DE"/>
        </w:rPr>
      </w:pPr>
    </w:p>
    <w:p w:rsidR="00377B2B" w:rsidRPr="00B13BA5" w:rsidRDefault="00377B2B" w:rsidP="00377B2B">
      <w:pPr>
        <w:spacing w:after="0" w:line="240" w:lineRule="auto"/>
        <w:rPr>
          <w:rFonts w:ascii="Arial" w:eastAsia="Times New Roman" w:hAnsi="Arial" w:cs="Times New Roman"/>
          <w:sz w:val="22"/>
          <w:lang w:val="de-DE" w:eastAsia="de-DE"/>
        </w:rPr>
      </w:pPr>
    </w:p>
    <w:p w:rsidR="00377B2B" w:rsidRPr="00B13BA5" w:rsidRDefault="00377B2B" w:rsidP="00377B2B">
      <w:pPr>
        <w:spacing w:after="0" w:line="240" w:lineRule="auto"/>
        <w:rPr>
          <w:rFonts w:ascii="Arial" w:eastAsia="Times New Roman" w:hAnsi="Arial" w:cs="Times New Roman"/>
          <w:sz w:val="22"/>
          <w:lang w:val="de-DE" w:eastAsia="de-DE"/>
        </w:rPr>
      </w:pPr>
      <w:r w:rsidRPr="00B13BA5">
        <w:rPr>
          <w:rFonts w:ascii="Arial" w:eastAsia="Times New Roman" w:hAnsi="Arial" w:cs="Times New Roman"/>
          <w:sz w:val="22"/>
          <w:lang w:val="de-DE" w:eastAsia="de-DE"/>
        </w:rPr>
        <w:t>------------------------------------------                             --------------------------------------------</w:t>
      </w:r>
    </w:p>
    <w:p w:rsidR="00377B2B" w:rsidRDefault="00377B2B" w:rsidP="00377B2B">
      <w:pPr>
        <w:spacing w:after="0" w:line="240" w:lineRule="auto"/>
        <w:rPr>
          <w:rFonts w:ascii="Arial" w:eastAsia="Times New Roman" w:hAnsi="Arial" w:cs="Times New Roman"/>
          <w:sz w:val="22"/>
          <w:lang w:val="de-DE" w:eastAsia="de-DE"/>
        </w:rPr>
      </w:pPr>
      <w:r w:rsidRPr="00B13BA5">
        <w:rPr>
          <w:rFonts w:ascii="Arial" w:eastAsia="Times New Roman" w:hAnsi="Arial" w:cs="Times New Roman"/>
          <w:sz w:val="22"/>
          <w:lang w:val="de-DE" w:eastAsia="de-DE"/>
        </w:rPr>
        <w:t xml:space="preserve">Ort, Datum                                                           </w:t>
      </w:r>
      <w:r>
        <w:rPr>
          <w:rFonts w:ascii="Arial" w:eastAsia="Times New Roman" w:hAnsi="Arial" w:cs="Times New Roman"/>
          <w:sz w:val="22"/>
          <w:lang w:val="de-DE" w:eastAsia="de-DE"/>
        </w:rPr>
        <w:t xml:space="preserve">   Unterschrift Förderungswerbe</w:t>
      </w:r>
    </w:p>
    <w:p w:rsidR="00377B2B" w:rsidRPr="002158B2" w:rsidRDefault="00377B2B" w:rsidP="00377B2B">
      <w:pPr>
        <w:ind w:left="360"/>
        <w:contextualSpacing/>
        <w:jc w:val="both"/>
        <w:rPr>
          <w:rFonts w:asciiTheme="minorHAnsi" w:hAnsiTheme="minorHAnsi"/>
          <w:sz w:val="22"/>
        </w:rPr>
      </w:pPr>
    </w:p>
    <w:p w:rsidR="00377B2B" w:rsidRPr="00B13BA5" w:rsidRDefault="00377B2B" w:rsidP="00377B2B">
      <w:pPr>
        <w:spacing w:after="0" w:line="240" w:lineRule="auto"/>
        <w:rPr>
          <w:rFonts w:ascii="Arial" w:eastAsia="Times New Roman" w:hAnsi="Arial" w:cs="Arial"/>
          <w:sz w:val="22"/>
          <w:lang w:val="de-DE" w:eastAsia="de-DE"/>
        </w:rPr>
      </w:pPr>
      <w:r w:rsidRPr="00B13BA5">
        <w:rPr>
          <w:rFonts w:ascii="Arial" w:eastAsia="Times New Roman" w:hAnsi="Arial" w:cs="Arial"/>
          <w:sz w:val="22"/>
          <w:lang w:val="de-DE" w:eastAsia="de-DE"/>
        </w:rPr>
        <w:tab/>
      </w:r>
      <w:r w:rsidRPr="00B13BA5">
        <w:rPr>
          <w:rFonts w:ascii="Arial" w:eastAsia="Times New Roman" w:hAnsi="Arial" w:cs="Arial"/>
          <w:sz w:val="22"/>
          <w:lang w:val="de-DE" w:eastAsia="de-DE"/>
        </w:rPr>
        <w:tab/>
      </w:r>
      <w:r w:rsidRPr="00B13BA5">
        <w:rPr>
          <w:rFonts w:ascii="Arial" w:eastAsia="Times New Roman" w:hAnsi="Arial" w:cs="Arial"/>
          <w:sz w:val="22"/>
          <w:lang w:val="de-DE" w:eastAsia="de-DE"/>
        </w:rPr>
        <w:tab/>
      </w:r>
      <w:r w:rsidRPr="00B13BA5">
        <w:rPr>
          <w:rFonts w:ascii="Arial" w:eastAsia="Times New Roman" w:hAnsi="Arial" w:cs="Arial"/>
          <w:sz w:val="22"/>
          <w:lang w:val="de-DE" w:eastAsia="de-DE"/>
        </w:rPr>
        <w:tab/>
      </w:r>
    </w:p>
    <w:p w:rsidR="00377B2B" w:rsidRDefault="00377B2B" w:rsidP="00377B2B">
      <w:pPr>
        <w:keepNext/>
        <w:spacing w:after="0" w:line="240" w:lineRule="auto"/>
        <w:outlineLvl w:val="1"/>
        <w:rPr>
          <w:rFonts w:ascii="Arial" w:eastAsia="Times New Roman" w:hAnsi="Arial" w:cs="Times New Roman"/>
          <w:b/>
          <w:sz w:val="24"/>
          <w:szCs w:val="20"/>
          <w:lang w:val="de-DE" w:eastAsia="de-DE"/>
        </w:rPr>
      </w:pPr>
    </w:p>
    <w:p w:rsidR="00377B2B" w:rsidRDefault="00377B2B" w:rsidP="00377B2B">
      <w:pPr>
        <w:keepNext/>
        <w:spacing w:after="0" w:line="240" w:lineRule="auto"/>
        <w:outlineLvl w:val="1"/>
        <w:rPr>
          <w:rFonts w:ascii="Arial" w:eastAsia="Times New Roman" w:hAnsi="Arial" w:cs="Times New Roman"/>
          <w:b/>
          <w:sz w:val="24"/>
          <w:szCs w:val="20"/>
          <w:lang w:val="de-DE" w:eastAsia="de-DE"/>
        </w:rPr>
      </w:pPr>
    </w:p>
    <w:p w:rsidR="00377B2B" w:rsidRDefault="00377B2B" w:rsidP="00377B2B">
      <w:pPr>
        <w:keepNext/>
        <w:spacing w:after="0" w:line="240" w:lineRule="auto"/>
        <w:outlineLvl w:val="1"/>
        <w:rPr>
          <w:rFonts w:ascii="Arial" w:eastAsia="Times New Roman" w:hAnsi="Arial" w:cs="Times New Roman"/>
          <w:b/>
          <w:sz w:val="24"/>
          <w:szCs w:val="20"/>
          <w:lang w:val="de-DE" w:eastAsia="de-DE"/>
        </w:rPr>
      </w:pPr>
    </w:p>
    <w:p w:rsidR="00377B2B" w:rsidRDefault="00377B2B" w:rsidP="00377B2B">
      <w:pPr>
        <w:keepNext/>
        <w:spacing w:after="0" w:line="240" w:lineRule="auto"/>
        <w:outlineLvl w:val="1"/>
        <w:rPr>
          <w:rFonts w:ascii="Arial" w:eastAsia="Times New Roman" w:hAnsi="Arial" w:cs="Times New Roman"/>
          <w:b/>
          <w:sz w:val="24"/>
          <w:szCs w:val="20"/>
          <w:lang w:val="de-DE" w:eastAsia="de-DE"/>
        </w:rPr>
      </w:pPr>
    </w:p>
    <w:p w:rsidR="00377B2B" w:rsidRDefault="00377B2B" w:rsidP="00377B2B">
      <w:pPr>
        <w:keepNext/>
        <w:spacing w:after="0" w:line="240" w:lineRule="auto"/>
        <w:outlineLvl w:val="1"/>
        <w:rPr>
          <w:rFonts w:ascii="Arial" w:eastAsia="Times New Roman" w:hAnsi="Arial" w:cs="Times New Roman"/>
          <w:b/>
          <w:sz w:val="24"/>
          <w:szCs w:val="20"/>
          <w:lang w:val="de-DE" w:eastAsia="de-DE"/>
        </w:rPr>
      </w:pPr>
    </w:p>
    <w:p w:rsidR="00377B2B" w:rsidRPr="00B13BA5" w:rsidRDefault="00377B2B" w:rsidP="00377B2B">
      <w:pPr>
        <w:keepNext/>
        <w:spacing w:after="0" w:line="240" w:lineRule="auto"/>
        <w:outlineLvl w:val="1"/>
        <w:rPr>
          <w:rFonts w:ascii="Arial" w:eastAsia="Times New Roman" w:hAnsi="Arial" w:cs="Times New Roman"/>
          <w:b/>
          <w:sz w:val="22"/>
          <w:lang w:val="de-DE" w:eastAsia="de-DE"/>
        </w:rPr>
      </w:pPr>
      <w:r w:rsidRPr="00B13BA5">
        <w:rPr>
          <w:rFonts w:ascii="Arial" w:eastAsia="Times New Roman" w:hAnsi="Arial" w:cs="Times New Roman"/>
          <w:b/>
          <w:sz w:val="24"/>
          <w:szCs w:val="20"/>
          <w:lang w:val="de-DE" w:eastAsia="de-DE"/>
        </w:rPr>
        <w:t>Bestätigung der Gemeinde</w:t>
      </w:r>
    </w:p>
    <w:p w:rsidR="00C65162" w:rsidRDefault="00C65162" w:rsidP="00377B2B">
      <w:pPr>
        <w:spacing w:after="0" w:line="240" w:lineRule="auto"/>
        <w:rPr>
          <w:rFonts w:ascii="Arial" w:eastAsia="Times New Roman" w:hAnsi="Arial" w:cs="Times New Roman"/>
          <w:sz w:val="22"/>
          <w:lang w:val="de-DE" w:eastAsia="de-DE"/>
        </w:rPr>
      </w:pPr>
    </w:p>
    <w:p w:rsidR="00C65162" w:rsidRDefault="00C65162" w:rsidP="00377B2B">
      <w:pPr>
        <w:spacing w:after="0" w:line="240" w:lineRule="auto"/>
        <w:rPr>
          <w:rFonts w:ascii="Arial" w:eastAsia="Times New Roman" w:hAnsi="Arial" w:cs="Times New Roman"/>
          <w:sz w:val="22"/>
          <w:lang w:val="de-DE" w:eastAsia="de-DE"/>
        </w:rPr>
      </w:pPr>
    </w:p>
    <w:p w:rsidR="00C65162" w:rsidRDefault="00C65162" w:rsidP="00377B2B">
      <w:pPr>
        <w:spacing w:after="0" w:line="240" w:lineRule="auto"/>
        <w:rPr>
          <w:rFonts w:ascii="Arial" w:eastAsia="Times New Roman" w:hAnsi="Arial" w:cs="Times New Roman"/>
          <w:sz w:val="22"/>
          <w:lang w:val="de-DE" w:eastAsia="de-DE"/>
        </w:rPr>
      </w:pPr>
    </w:p>
    <w:p w:rsidR="00C65162" w:rsidRDefault="00C65162" w:rsidP="00377B2B">
      <w:pPr>
        <w:spacing w:after="0" w:line="240" w:lineRule="auto"/>
        <w:rPr>
          <w:rFonts w:ascii="Arial" w:eastAsia="Times New Roman" w:hAnsi="Arial" w:cs="Times New Roman"/>
          <w:sz w:val="22"/>
          <w:lang w:val="de-DE" w:eastAsia="de-DE"/>
        </w:rPr>
      </w:pPr>
    </w:p>
    <w:p w:rsidR="00C65162" w:rsidRDefault="00C65162" w:rsidP="00377B2B">
      <w:pPr>
        <w:spacing w:after="0" w:line="240" w:lineRule="auto"/>
        <w:rPr>
          <w:rFonts w:ascii="Arial" w:eastAsia="Times New Roman" w:hAnsi="Arial" w:cs="Times New Roman"/>
          <w:sz w:val="22"/>
          <w:lang w:val="de-DE" w:eastAsia="de-DE"/>
        </w:rPr>
      </w:pPr>
    </w:p>
    <w:p w:rsidR="00377B2B" w:rsidRPr="00B13BA5" w:rsidRDefault="00377B2B" w:rsidP="00377B2B">
      <w:pPr>
        <w:spacing w:after="0" w:line="240" w:lineRule="auto"/>
        <w:rPr>
          <w:rFonts w:ascii="Arial" w:eastAsia="Times New Roman" w:hAnsi="Arial" w:cs="Times New Roman"/>
          <w:sz w:val="22"/>
          <w:lang w:val="de-DE" w:eastAsia="de-DE"/>
        </w:rPr>
      </w:pPr>
      <w:r w:rsidRPr="00B13BA5">
        <w:rPr>
          <w:rFonts w:ascii="Arial" w:eastAsia="Times New Roman" w:hAnsi="Arial" w:cs="Times New Roman"/>
          <w:sz w:val="22"/>
          <w:lang w:val="de-DE" w:eastAsia="de-DE"/>
        </w:rPr>
        <w:t>Geprüft / Sachbearbeiter/ am:</w:t>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t>Freigabe Bauamtsleiter/ Bürgermeister</w:t>
      </w:r>
    </w:p>
    <w:p w:rsidR="00377B2B" w:rsidRDefault="00377B2B" w:rsidP="00377B2B">
      <w:pPr>
        <w:spacing w:after="0" w:line="240" w:lineRule="auto"/>
        <w:rPr>
          <w:rFonts w:ascii="Arial" w:eastAsia="Times New Roman" w:hAnsi="Arial" w:cs="Times New Roman"/>
          <w:sz w:val="22"/>
          <w:lang w:val="de-DE" w:eastAsia="de-DE"/>
        </w:rPr>
      </w:pPr>
    </w:p>
    <w:p w:rsidR="00377B2B" w:rsidRDefault="00377B2B" w:rsidP="00377B2B">
      <w:pPr>
        <w:spacing w:after="0" w:line="240" w:lineRule="auto"/>
        <w:rPr>
          <w:rFonts w:ascii="Arial" w:eastAsia="Times New Roman" w:hAnsi="Arial" w:cs="Times New Roman"/>
          <w:sz w:val="22"/>
          <w:lang w:val="de-DE" w:eastAsia="de-DE"/>
        </w:rPr>
      </w:pPr>
    </w:p>
    <w:p w:rsidR="00377B2B" w:rsidRDefault="00377B2B" w:rsidP="00377B2B">
      <w:pPr>
        <w:spacing w:after="0" w:line="240" w:lineRule="auto"/>
        <w:rPr>
          <w:rFonts w:ascii="Arial" w:eastAsia="Times New Roman" w:hAnsi="Arial" w:cs="Times New Roman"/>
          <w:sz w:val="22"/>
          <w:lang w:val="de-DE" w:eastAsia="de-DE"/>
        </w:rPr>
      </w:pPr>
    </w:p>
    <w:p w:rsidR="00377B2B" w:rsidRPr="00B13BA5" w:rsidRDefault="00377B2B" w:rsidP="00377B2B">
      <w:pPr>
        <w:spacing w:after="0" w:line="240" w:lineRule="auto"/>
        <w:rPr>
          <w:rFonts w:ascii="Arial" w:eastAsia="Times New Roman" w:hAnsi="Arial" w:cs="Times New Roman"/>
          <w:sz w:val="22"/>
          <w:lang w:val="de-DE" w:eastAsia="de-DE"/>
        </w:rPr>
      </w:pPr>
    </w:p>
    <w:p w:rsidR="002158B2" w:rsidRPr="008D63B1" w:rsidRDefault="00377B2B" w:rsidP="00377B2B">
      <w:pPr>
        <w:spacing w:after="0" w:line="240" w:lineRule="auto"/>
        <w:rPr>
          <w:rFonts w:cs="Arial"/>
          <w:b/>
          <w:szCs w:val="21"/>
        </w:rPr>
      </w:pPr>
      <w:r w:rsidRPr="00B13BA5">
        <w:rPr>
          <w:rFonts w:ascii="Arial" w:eastAsia="Times New Roman" w:hAnsi="Arial" w:cs="Times New Roman"/>
          <w:noProof/>
          <w:sz w:val="22"/>
          <w:lang w:eastAsia="de-AT"/>
        </w:rPr>
        <mc:AlternateContent>
          <mc:Choice Requires="wps">
            <w:drawing>
              <wp:anchor distT="0" distB="0" distL="114300" distR="114300" simplePos="0" relativeHeight="251663360" behindDoc="0" locked="0" layoutInCell="1" allowOverlap="1" wp14:anchorId="63ECBD49" wp14:editId="0C268FFC">
                <wp:simplePos x="0" y="0"/>
                <wp:positionH relativeFrom="column">
                  <wp:posOffset>3155950</wp:posOffset>
                </wp:positionH>
                <wp:positionV relativeFrom="paragraph">
                  <wp:posOffset>121920</wp:posOffset>
                </wp:positionV>
                <wp:extent cx="219456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0DC56"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9.6pt" to="421.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3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JtsinM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NtfFVN0AAAAJAQAADwAAAGRycy9kb3ducmV2LnhtbEyPzU7DMBCE70i8g7VIXCrqEKr+&#10;hDgVAnLjQiniuo2XJCJep7HbBp6eRRzguDOj2W/y9eg6daQhtJ4NXE8TUMSVty3XBrYv5dUSVIjI&#10;FjvPZOCTAqyL87McM+tP/EzHTayVlHDI0EATY59pHaqGHIap74nFe/eDwyjnUGs74EnKXafTJJlr&#10;hy3LhwZ7um+o+tgcnIFQvtK+/JpUk+TtpvaU7h+eHtGYy4vx7hZUpDH+heEHX9ChEKadP7ANqjMw&#10;Wy1kSxRjlYKSwHKWzkHtfgVd5Pr/guIbAAD//wMAUEsBAi0AFAAGAAgAAAAhALaDOJL+AAAA4QEA&#10;ABMAAAAAAAAAAAAAAAAAAAAAAFtDb250ZW50X1R5cGVzXS54bWxQSwECLQAUAAYACAAAACEAOP0h&#10;/9YAAACUAQAACwAAAAAAAAAAAAAAAAAvAQAAX3JlbHMvLnJlbHNQSwECLQAUAAYACAAAACEAHs7t&#10;7xICAAAoBAAADgAAAAAAAAAAAAAAAAAuAgAAZHJzL2Uyb0RvYy54bWxQSwECLQAUAAYACAAAACEA&#10;NtfFVN0AAAAJAQAADwAAAAAAAAAAAAAAAABsBAAAZHJzL2Rvd25yZXYueG1sUEsFBgAAAAAEAAQA&#10;8wAAAHYFAAAAAA==&#10;"/>
            </w:pict>
          </mc:Fallback>
        </mc:AlternateContent>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t xml:space="preserve">                   </w:t>
      </w:r>
      <w:r w:rsidRPr="00B13BA5">
        <w:rPr>
          <w:rFonts w:ascii="Arial" w:eastAsia="Times New Roman" w:hAnsi="Arial" w:cs="Times New Roman"/>
          <w:sz w:val="22"/>
          <w:lang w:val="de-DE" w:eastAsia="de-DE"/>
        </w:rPr>
        <w:tab/>
      </w:r>
      <w:r w:rsidRPr="00B13BA5">
        <w:rPr>
          <w:rFonts w:ascii="Arial" w:eastAsia="Times New Roman" w:hAnsi="Arial" w:cs="Times New Roman"/>
          <w:noProof/>
          <w:sz w:val="22"/>
          <w:lang w:eastAsia="de-AT"/>
        </w:rPr>
        <mc:AlternateContent>
          <mc:Choice Requires="wps">
            <w:drawing>
              <wp:anchor distT="0" distB="0" distL="114300" distR="114300" simplePos="0" relativeHeight="251662336" behindDoc="0" locked="0" layoutInCell="0" allowOverlap="1" wp14:anchorId="3E6E70B1" wp14:editId="2DE60E58">
                <wp:simplePos x="0" y="0"/>
                <wp:positionH relativeFrom="column">
                  <wp:posOffset>14605</wp:posOffset>
                </wp:positionH>
                <wp:positionV relativeFrom="paragraph">
                  <wp:posOffset>100330</wp:posOffset>
                </wp:positionV>
                <wp:extent cx="19202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F2CB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1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Hz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Cb52legGh08CWkHBKNdf4z1x0KRoUlcI7A5LR1PhAh5RAS7lF6I6SM&#10;YkuF+grPJ/kkJjgtBQvOEObsYb+SFp1IGJf4xarA8xhm9VGxCNZywtY32xMhrzZcLlXAg1KAzs26&#10;zsOPeTpfz9azYlTk0/WoSOt69GmzKkbTTfZxUn+oV6s6+xmoZUXZCsa4CuyG2cyKv9P+9kquU3Wf&#10;znsbkrfosV9AdvhH0lHLIN91EPaaXXZ20BjGMQbfnk6Y98c92I8PfPkLAAD//wMAUEsDBBQABgAI&#10;AAAAIQDj6quz2wAAAAcBAAAPAAAAZHJzL2Rvd25yZXYueG1sTI/BTsMwEETvSPyDtUhcqtYmgYJC&#10;nAoBuXFpAXHdJksSEa/T2G0DX88iDnDcmdHsm3w1uV4daAydZwsXCwOKuPJ1x42Fl+dyfgMqROQa&#10;e89k4ZMCrIrTkxyz2h95TYdNbJSUcMjQQhvjkGkdqpYchoUfiMV796PDKOfY6HrEo5S7XifGLLXD&#10;juVDiwPdt1R9bPbOQihfaVd+zaqZeUsbT8nu4ekRrT0/m+5uQUWa4l8YfvAFHQph2vo910H1FpJU&#10;giJfyQCxU3N5DWr7K+gi1//5i28AAAD//wMAUEsBAi0AFAAGAAgAAAAhALaDOJL+AAAA4QEAABMA&#10;AAAAAAAAAAAAAAAAAAAAAFtDb250ZW50X1R5cGVzXS54bWxQSwECLQAUAAYACAAAACEAOP0h/9YA&#10;AACUAQAACwAAAAAAAAAAAAAAAAAvAQAAX3JlbHMvLnJlbHNQSwECLQAUAAYACAAAACEAQbKh8xEC&#10;AAAoBAAADgAAAAAAAAAAAAAAAAAuAgAAZHJzL2Uyb0RvYy54bWxQSwECLQAUAAYACAAAACEA4+qr&#10;s9sAAAAHAQAADwAAAAAAAAAAAAAAAABrBAAAZHJzL2Rvd25yZXYueG1sUEsFBgAAAAAEAAQA8wAA&#10;AHMFAAAAAA==&#10;" o:allowincell="f"/>
            </w:pict>
          </mc:Fallback>
        </mc:AlternateContent>
      </w:r>
      <w:r w:rsidRPr="00B13BA5">
        <w:rPr>
          <w:rFonts w:ascii="Arial" w:eastAsia="Times New Roman" w:hAnsi="Arial" w:cs="Times New Roman"/>
          <w:sz w:val="22"/>
          <w:lang w:val="de-DE" w:eastAsia="de-DE"/>
        </w:rPr>
        <w:t xml:space="preserve"> </w:t>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p>
    <w:sectPr w:rsidR="002158B2" w:rsidRPr="008D63B1" w:rsidSect="008D63B1">
      <w:footerReference w:type="default" r:id="rId7"/>
      <w:headerReference w:type="first" r:id="rId8"/>
      <w:footerReference w:type="first" r:id="rId9"/>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15F9CD4D" wp14:editId="2B45C942">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772EA"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2F46AAFD" wp14:editId="451A86B9">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1172F3"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25AF46BE" wp14:editId="5039B134">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450DE4"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504FEAFC" wp14:editId="24F6B03F">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1FD4A"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26D42D8A" wp14:editId="34E3DA01">
          <wp:simplePos x="0" y="0"/>
          <wp:positionH relativeFrom="page">
            <wp:posOffset>4984115</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783D01A3" wp14:editId="5774B882">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33D73B74" wp14:editId="63109E04">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ED162"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0F8AE73B" wp14:editId="5ED58BDD">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D4D43D"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4163776D" wp14:editId="1FE957C8">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33FB3"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55D95C8F" wp14:editId="0EC0D00A">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155CA8"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8E14E0"/>
    <w:multiLevelType w:val="hybridMultilevel"/>
    <w:tmpl w:val="470E6B7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JfQLjB9SrylytlPqFVp/29umuaDmSHcjNTfcqS3VjQpVAEvFsskiKVLKXoOeauEP2xRwwrvGImyhPbJ2VnL2UQ==" w:salt="R186Hs3/vMt9GueXsc0Mng=="/>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228EC"/>
    <w:rsid w:val="000428F4"/>
    <w:rsid w:val="00064CD3"/>
    <w:rsid w:val="000804CE"/>
    <w:rsid w:val="0009320C"/>
    <w:rsid w:val="000B72EA"/>
    <w:rsid w:val="000D05E5"/>
    <w:rsid w:val="000D59DA"/>
    <w:rsid w:val="000E4E01"/>
    <w:rsid w:val="000F0DB3"/>
    <w:rsid w:val="00132441"/>
    <w:rsid w:val="00175FCD"/>
    <w:rsid w:val="001B0488"/>
    <w:rsid w:val="001C05A3"/>
    <w:rsid w:val="001D1717"/>
    <w:rsid w:val="002056A5"/>
    <w:rsid w:val="002158B2"/>
    <w:rsid w:val="002617C7"/>
    <w:rsid w:val="00264DB8"/>
    <w:rsid w:val="002F235F"/>
    <w:rsid w:val="003001CE"/>
    <w:rsid w:val="00360E74"/>
    <w:rsid w:val="003712E3"/>
    <w:rsid w:val="00377B2B"/>
    <w:rsid w:val="00393186"/>
    <w:rsid w:val="003D086D"/>
    <w:rsid w:val="00430773"/>
    <w:rsid w:val="0045065C"/>
    <w:rsid w:val="004B55B2"/>
    <w:rsid w:val="004E01E5"/>
    <w:rsid w:val="004E6589"/>
    <w:rsid w:val="00595F02"/>
    <w:rsid w:val="005C5F3F"/>
    <w:rsid w:val="006533A7"/>
    <w:rsid w:val="006538A1"/>
    <w:rsid w:val="00670C88"/>
    <w:rsid w:val="006A71AF"/>
    <w:rsid w:val="006F1931"/>
    <w:rsid w:val="007274A7"/>
    <w:rsid w:val="007768D2"/>
    <w:rsid w:val="0078335C"/>
    <w:rsid w:val="007A21FB"/>
    <w:rsid w:val="007E1A80"/>
    <w:rsid w:val="008067EB"/>
    <w:rsid w:val="0085208A"/>
    <w:rsid w:val="00854CA9"/>
    <w:rsid w:val="008A7510"/>
    <w:rsid w:val="008D63B1"/>
    <w:rsid w:val="00956E03"/>
    <w:rsid w:val="009F2CC1"/>
    <w:rsid w:val="00A02F66"/>
    <w:rsid w:val="00A05174"/>
    <w:rsid w:val="00A84611"/>
    <w:rsid w:val="00B13BA5"/>
    <w:rsid w:val="00C65162"/>
    <w:rsid w:val="00C8168D"/>
    <w:rsid w:val="00CC59F8"/>
    <w:rsid w:val="00D069BE"/>
    <w:rsid w:val="00DB067A"/>
    <w:rsid w:val="00DF7309"/>
    <w:rsid w:val="00E25CA1"/>
    <w:rsid w:val="00E6758D"/>
    <w:rsid w:val="00F07F05"/>
    <w:rsid w:val="00F36A89"/>
    <w:rsid w:val="00F945D1"/>
    <w:rsid w:val="00FC63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8D3094F"/>
  <w15:docId w15:val="{4C27E57A-845F-4D82-BC15-1345B3C5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Heugenhauser Hans Peter / Stadtamt Saalfelden</cp:lastModifiedBy>
  <cp:revision>2</cp:revision>
  <cp:lastPrinted>2018-07-12T07:00:00Z</cp:lastPrinted>
  <dcterms:created xsi:type="dcterms:W3CDTF">2023-12-18T10:47:00Z</dcterms:created>
  <dcterms:modified xsi:type="dcterms:W3CDTF">2023-12-18T10:47:00Z</dcterms:modified>
</cp:coreProperties>
</file>